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9" w:rsidRPr="00115EB1" w:rsidRDefault="00152971" w:rsidP="00701E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Занятие</w:t>
      </w:r>
      <w:r w:rsidR="00DD5D79" w:rsidRPr="00115EB1">
        <w:rPr>
          <w:rFonts w:ascii="Times New Roman" w:hAnsi="Times New Roman"/>
          <w:b/>
          <w:bCs/>
          <w:color w:val="000000"/>
          <w:sz w:val="27"/>
          <w:szCs w:val="27"/>
        </w:rPr>
        <w:t xml:space="preserve">: </w:t>
      </w:r>
      <w:r w:rsidR="00DD5D79" w:rsidRPr="00115EB1">
        <w:rPr>
          <w:rFonts w:ascii="Times New Roman" w:hAnsi="Times New Roman"/>
          <w:bCs/>
          <w:color w:val="000000"/>
          <w:sz w:val="27"/>
          <w:szCs w:val="27"/>
        </w:rPr>
        <w:t>Учимся р</w:t>
      </w:r>
      <w:r w:rsidR="00DD5D79" w:rsidRPr="00115EB1">
        <w:rPr>
          <w:rFonts w:ascii="Times New Roman" w:hAnsi="Times New Roman"/>
          <w:color w:val="000000"/>
          <w:sz w:val="27"/>
          <w:szCs w:val="27"/>
        </w:rPr>
        <w:t>исовать с натуры.</w:t>
      </w:r>
    </w:p>
    <w:p w:rsidR="00DD5D79" w:rsidRPr="00115EB1" w:rsidRDefault="00DD5D79" w:rsidP="00701E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Цель:</w:t>
      </w:r>
      <w:r w:rsidRPr="00115EB1">
        <w:rPr>
          <w:rFonts w:ascii="Times New Roman" w:hAnsi="Times New Roman"/>
          <w:color w:val="000000"/>
          <w:sz w:val="27"/>
          <w:szCs w:val="27"/>
        </w:rPr>
        <w:t> развитие умения видеть и передавать в рисунке характерные особенности формы предмета, сравнительные размеры и пропорции частей и их конструктивную связь.</w:t>
      </w:r>
    </w:p>
    <w:p w:rsidR="00DD5D79" w:rsidRPr="00115EB1" w:rsidRDefault="00DD5D79" w:rsidP="00701E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Задачи: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образовательные: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продолжать обучать детей последовательному анализу предмета, умению видеть и передавать в рисунке характерные особенности формы предмета, сравнительные размеры и пропорции частей и их конструктивную связь.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коррекционно-развивающие: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продолжать работу над развитием умения различать виды транспорта;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коррекцию недостатков сенсорного развития обучающихся;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устранять недостатки владения техникой рисования.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</w:t>
      </w: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оспитательные: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продолжать воспитывать аккуратность при работе с красками.</w:t>
      </w:r>
    </w:p>
    <w:p w:rsidR="00DD5D79" w:rsidRPr="00115EB1" w:rsidRDefault="00DD5D79" w:rsidP="00701E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Форма работы на занятии: </w:t>
      </w:r>
      <w:r w:rsidRPr="00115EB1">
        <w:rPr>
          <w:rFonts w:ascii="Times New Roman" w:hAnsi="Times New Roman"/>
          <w:color w:val="000000"/>
          <w:sz w:val="27"/>
          <w:szCs w:val="27"/>
        </w:rPr>
        <w:t>совместно-индивидуальная</w:t>
      </w:r>
    </w:p>
    <w:p w:rsidR="00DD5D79" w:rsidRPr="00115EB1" w:rsidRDefault="00DD5D79" w:rsidP="00701E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Оборудование и материалы: </w:t>
      </w:r>
      <w:r w:rsidRPr="00115EB1">
        <w:rPr>
          <w:rFonts w:ascii="Times New Roman" w:hAnsi="Times New Roman"/>
          <w:color w:val="000000"/>
          <w:sz w:val="27"/>
          <w:szCs w:val="27"/>
        </w:rPr>
        <w:t>Фотографии и рисунки различных видов транспорта, игрушки различного вида транспорта, таблицы поэтапного рисования вертолета, простой карандаш, альбомный лист, резинка, краски, непроливайка, кисточки.</w:t>
      </w:r>
    </w:p>
    <w:p w:rsidR="00DD5D79" w:rsidRPr="00115EB1" w:rsidRDefault="00DD5D79" w:rsidP="00701EA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Ход занятия</w:t>
      </w:r>
    </w:p>
    <w:p w:rsidR="00DD5D79" w:rsidRPr="00115EB1" w:rsidRDefault="00DD5D79" w:rsidP="00DD5D7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Организационный момент.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Приветствие обучающихся.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психологической готовности к занятию.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Вы готовы к занятию? Садитесь удобно и внимательно слушайте меня.</w:t>
      </w:r>
    </w:p>
    <w:p w:rsidR="00DD5D79" w:rsidRPr="00115EB1" w:rsidRDefault="00DD5D79" w:rsidP="00DD5D7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Сообщение темы занятия, повторение ранее изученного.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Педагог</w:t>
      </w:r>
      <w:r w:rsidRPr="00115EB1">
        <w:rPr>
          <w:rFonts w:ascii="Times New Roman" w:hAnsi="Times New Roman"/>
          <w:color w:val="000000"/>
          <w:sz w:val="27"/>
          <w:szCs w:val="27"/>
        </w:rPr>
        <w:t>. Ребята, мы сегодня с вами продолжим работу рисования с натуры. Тема нашего занятия звучит так: «Учимся рисовать с натуры». А какая у вас любимая игрушка? (Ответы детей)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Как вы думаете, какую игрушку мы будем сегодня рисовать? (Ответы детей) Но, чтобы узнать, давайте соберем картинку. (Раздаю разрезанные картинки. Дети собирают картинку и видят, что изображено на ней)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Педагог. </w:t>
      </w:r>
      <w:r w:rsidRPr="00115EB1">
        <w:rPr>
          <w:rFonts w:ascii="Times New Roman" w:hAnsi="Times New Roman"/>
          <w:color w:val="000000"/>
          <w:sz w:val="27"/>
          <w:szCs w:val="27"/>
        </w:rPr>
        <w:t>Молодцы ребята! А как мы назовем одним словом, то, что изображено у вас на картинках? (Ответы детей: транспорт)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Скажите, пожалуйста, какие виды транспорта вы знаете? (Ответы детей)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 какому виду транспорта относится грузовик?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Кто еще назовет какой-нибудь наземный транспорт? (легковая машина, трактор, автобус)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А к какому виду транспорта относится самолет?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Кто еще назовет какой-нибудь воздушный транспорт? (вертолет, воздушный шар, ракета, дирижабль)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И к какому виду транспорта относится пароход?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Кто еще назовет какой-нибудь водный транспорт? (яхта, парусник, корабль)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Молодцы ребята!</w:t>
      </w:r>
    </w:p>
    <w:p w:rsidR="00DD5D79" w:rsidRPr="00115EB1" w:rsidRDefault="00DD5D79" w:rsidP="00DD5D7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Актуализация знаний.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lastRenderedPageBreak/>
        <w:t>На прошлом занятии мы уже рисовали с вами. Так давайте вспомним, как нужно рисовать транспорт. Вспомним и закрепим поэтапный метод рисования автомобилей, грузовиков, поездов, спецтехники, пароходов, кораблей, лодок, подводных лодок, парусников, самосвалов, локомотивов и многого другого.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Помните! Любая ошибка, сделанная в самом начале процесса рисования, может безнадёжно испортить конечный результат. Возможно, поначалу вам будет трудно рисовать криволинейные контуры (круглые, яйцеобразные или похожие на сардельку) или вообще вести карандаш по бумаге к намеченной точке. Не отчаивайтесь! Сохраняйте энтузиазм, продолжайте рисовать с упорством и терпением. Чем больше практики, тем выше мастерство. При желании можете использовать циркуль - художники-профессионалы не считают это зазорным для себя.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Машины бывают разные: такси, автобус, троллейбус, грузовик.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Мы рассматривали сначала грузовик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13" name="Рисунок 13" descr="hello_html_cc37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ello_html_cc3796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из каких частей он состоит. Что у него больше: кабина или кузов. Какой формы колеса. Может ли машина ездить без колеса. Как расположить на листе: горизонтально или вертикально.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Грузовики относятся к грузовому транспорту. Среди них есть грузовики с крытым кузовом. Они называются фургоны.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14" name="Рисунок 14" descr="hello_html_m6d06a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ello_html_m6d06a07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115EB1">
        <w:rPr>
          <w:rFonts w:ascii="Times New Roman" w:hAnsi="Times New Roman"/>
          <w:color w:val="000000"/>
          <w:sz w:val="27"/>
          <w:szCs w:val="27"/>
        </w:rPr>
        <w:t>Такие машины занимаются грузовыми перевозками.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 бензовозах возят бензин на автозаправочные станции.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5" name="Рисунок 15" descr="hello_html_m2d7bc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ello_html_m2d7bcb9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Троллейбусы и автобусы относятся к пассажирскому транспорту. Пассажирский транспорт назван так потому, что он перевозит пассажиров. Чем автобус отличается от троллейбуса?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6" name="Рисунок 16" descr="hello_html_7ae6a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ello_html_7ae6a86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7" name="Рисунок 17" descr="hello_html_m46d1b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ello_html_m46d1b8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8" name="Рисунок 18" descr="hello_html_m1e90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ello_html_m1e90f7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Легковые машины перевозят людей.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9" name="Рисунок 19" descr="hello_html_m20980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ello_html_m209800f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0" name="Рисунок 20" descr="hello_html_m35c61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ello_html_m35c61c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Есть машины специальные, например трактор.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lastRenderedPageBreak/>
        <w:drawing>
          <wp:inline distT="0" distB="0" distL="0" distR="0">
            <wp:extent cx="857885" cy="857885"/>
            <wp:effectExtent l="19050" t="0" r="0" b="0"/>
            <wp:docPr id="21" name="Рисунок 21" descr="hello_html_m1493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ello_html_m1493e1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2" name="Рисунок 22" descr="hello_html_m1132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ello_html_m1132708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3" name="Рисунок 23" descr="hello_html_m305de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ello_html_m305de8f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Трактора работают на полях. Весной они вскапывают землю, а осенью помогают собирать урожай. Обратим внимание на колёса: какие большие, какие меньше - задние или передние?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Подъёмные краны работают на стройках.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24" name="Рисунок 24" descr="hello_html_5707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ello_html_570778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115EB1">
        <w:rPr>
          <w:rFonts w:ascii="Times New Roman" w:hAnsi="Times New Roman"/>
          <w:color w:val="000000"/>
          <w:sz w:val="27"/>
          <w:szCs w:val="27"/>
        </w:rPr>
        <w:t>Они помогают строителям возводить высотные дома.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Есть ещё и такие машины. Сзади вместо кузова у них находится специальная лестница, которая может выдвигаться на разную высоту. При помощи этой лестницы рабочие развешивают на улицах флаги и гирлянды к праздникам.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5" name="Рисунок 25" descr="hello_html_m43092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ello_html_m43092fc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Пароходы и корабли относятся к морскому транспорту.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26" name="Рисунок 26" descr="hello_html_m7ba1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ello_html_m7ba1e1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27" name="Рисунок 27" descr="hello_html_m75200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ello_html_m75200f2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Они плавают по морям, перевозя людей и различные грузы.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Все мы не раз с восхищением смотрели военные парады, которые показывали по телевизору. В них участвует мощная военная техника, бронетранспортёры.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8" name="Рисунок 28" descr="hello_html_62c8b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ello_html_62c8b5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Есть у нас еще поезда, электрички. Они тоже перевозят людей и различные грузы..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9" name="Рисунок 29" descr="hello_html_m4f0a6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ello_html_m4f0a62a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 xml:space="preserve">Самолёты относятся к воздушному транспорту. Ежегодно они перевозят миллионы людей в разные уголки нашей страны. Обратим внимание на форму самолёта. Какой овощ он напоминает? Рисовать самолёт нужно из нескольких </w:t>
      </w:r>
      <w:r w:rsidRPr="00115EB1">
        <w:rPr>
          <w:rFonts w:ascii="Times New Roman" w:hAnsi="Times New Roman"/>
          <w:color w:val="000000"/>
          <w:sz w:val="27"/>
          <w:szCs w:val="27"/>
        </w:rPr>
        <w:lastRenderedPageBreak/>
        <w:t>частей (корпус, крылья, хвост, иллюминатор).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30" name="Рисунок 30" descr="hello_html_19f5c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ello_html_19f5c8d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31" name="Рисунок 31" descr="hello_html_54e8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ello_html_54e8989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32" name="Рисунок 32" descr="hello_html_m21bb0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ello_html_m21bb07a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Вертолёты тоже перевозят людей, но ещё они помогают и в сельском хозяйстве: тушат пожары и распыляют удобрения.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33" name="Рисунок 33" descr="hello_html_m35f2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ello_html_m35f2825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34" name="Рисунок 34" descr="hello_html_17c10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ello_html_17c10b9b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Вот сегодня мы с вами и нарисуем вертолет.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А какие материалы нам для этого нужны? (ответы детей).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Возьмите альбом, простой карандаш, резинку и попытайтесь нарисовать вертолет. Приступая к работе, не забывайте о правилах изображения (напоминаются правила: 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не нажимать на карандаш, не махать карандашом, чтобы не поранить соседа</w:t>
      </w:r>
      <w:r w:rsidRPr="00115EB1">
        <w:rPr>
          <w:rFonts w:ascii="Times New Roman" w:hAnsi="Times New Roman"/>
          <w:color w:val="000000"/>
          <w:sz w:val="27"/>
          <w:szCs w:val="27"/>
        </w:rPr>
        <w:t>).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Итак, как нужно расположить альбом? (горизонтально или вертикально).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Сначала мы рассмотрим его. Из каких частей состоит вертолет? Какие есть детали у него? Посмотрите, как я буду рисовать его.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(</w:t>
      </w: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Педагогический рисунок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 на доске. Учитель объясняет последовательность выполнения рисунка и показывает на образцах)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3352800" cy="2585085"/>
            <wp:effectExtent l="19050" t="0" r="0" b="0"/>
            <wp:docPr id="35" name="Рисунок 35" descr="hello_html_dfc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ello_html_dfc389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lastRenderedPageBreak/>
        <w:drawing>
          <wp:inline distT="0" distB="0" distL="0" distR="0">
            <wp:extent cx="1986915" cy="2912745"/>
            <wp:effectExtent l="19050" t="0" r="0" b="0"/>
            <wp:docPr id="36" name="Рисунок 36" descr="hello_html_m4502a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ello_html_m4502a25a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Физкультминутка.</w:t>
      </w:r>
    </w:p>
    <w:p w:rsidR="00DD5D79" w:rsidRPr="00115EB1" w:rsidRDefault="00DD5D79" w:rsidP="00DD5D7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Практическая работа детей.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Задания: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набросок рисунка вертолета используя простой карандаш;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 расположить рисунок на листе бумаги;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 передавать в рисунке характерные особенности формы предмета, сравнительные размеры и пропорции частей и их конструктивную связь;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аккуратно работать красками.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Целевые обходы учителя: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за организацией обучающимися рабочего места.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 за правильностью выполнения приемов работы.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помощи обучающимся, испытывающим затруднения.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объемом и качеством выполненной работы.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Молодцы, ребята! Вы сегодня все очень хорошо поработали.</w:t>
      </w:r>
    </w:p>
    <w:p w:rsidR="00DD5D79" w:rsidRPr="00115EB1" w:rsidRDefault="00DD5D79" w:rsidP="00DD5D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Наведите порядок на рабочем месте.</w:t>
      </w:r>
    </w:p>
    <w:p w:rsidR="00DD5D79" w:rsidRPr="00115EB1" w:rsidRDefault="00DD5D79" w:rsidP="00DD5D7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Итог занятия.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Выставка работ.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Самоанализ деятельности.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по вопросам: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Что вы нового узнали на уроке?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Смогли ли вы решить сложную задачу изображения транспорта?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Были ли у вас затруднения в работе, как вы их преодолевали?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Довольны ли вы своей работой?</w:t>
      </w:r>
    </w:p>
    <w:p w:rsidR="00DD5D79" w:rsidRPr="00CC024E" w:rsidRDefault="00DD5D79" w:rsidP="00DD5D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из представленных рисунков вам понравился более всего и почему?</w:t>
      </w:r>
    </w:p>
    <w:p w:rsidR="007B253E" w:rsidRDefault="007B253E"/>
    <w:sectPr w:rsidR="007B253E" w:rsidSect="00D4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436"/>
    <w:multiLevelType w:val="hybridMultilevel"/>
    <w:tmpl w:val="206C5A20"/>
    <w:lvl w:ilvl="0" w:tplc="0000000F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DD5D79"/>
    <w:rsid w:val="00152971"/>
    <w:rsid w:val="00334127"/>
    <w:rsid w:val="00701EA9"/>
    <w:rsid w:val="007B253E"/>
    <w:rsid w:val="00D4297D"/>
    <w:rsid w:val="00DD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7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2020-12-15T11:21:00Z</dcterms:created>
  <dcterms:modified xsi:type="dcterms:W3CDTF">2020-12-15T11:55:00Z</dcterms:modified>
</cp:coreProperties>
</file>